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7B7F81D" w:rsidR="00392BD5" w:rsidRPr="00F47CDB" w:rsidRDefault="00F47CDB">
      <w:pPr>
        <w:rPr>
          <w:rFonts w:ascii="Tahoma" w:hAnsi="Tahoma" w:cs="Tahoma"/>
          <w:b/>
          <w:sz w:val="32"/>
          <w:szCs w:val="32"/>
        </w:rPr>
      </w:pPr>
      <w:r w:rsidRPr="00F47CDB">
        <w:rPr>
          <w:rFonts w:ascii="Tahoma" w:hAnsi="Tahoma" w:cs="Tahoma"/>
          <w:b/>
          <w:sz w:val="32"/>
          <w:szCs w:val="32"/>
        </w:rPr>
        <w:t>Dear Parent</w:t>
      </w:r>
      <w:r w:rsidR="008C041B" w:rsidRPr="00F47CDB">
        <w:rPr>
          <w:rFonts w:ascii="Tahoma" w:hAnsi="Tahoma" w:cs="Tahoma"/>
          <w:b/>
          <w:sz w:val="32"/>
          <w:szCs w:val="32"/>
        </w:rPr>
        <w:t>/Guardian(s),</w:t>
      </w:r>
    </w:p>
    <w:p w14:paraId="00000002" w14:textId="77777777" w:rsidR="00392BD5" w:rsidRDefault="00392BD5"/>
    <w:p w14:paraId="00000003" w14:textId="48D72AB1" w:rsidR="00392BD5" w:rsidRPr="00F47CDB" w:rsidRDefault="000668A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 the past few weeks of Kindness Curriculum</w:t>
      </w:r>
      <w:r w:rsidR="00506E16">
        <w:rPr>
          <w:rFonts w:ascii="Garamond" w:hAnsi="Garamond"/>
          <w:sz w:val="28"/>
          <w:szCs w:val="28"/>
        </w:rPr>
        <w:t xml:space="preserve"> lessons</w:t>
      </w:r>
      <w:r w:rsidR="00F47CDB">
        <w:rPr>
          <w:rFonts w:ascii="Garamond" w:hAnsi="Garamond"/>
          <w:sz w:val="28"/>
          <w:szCs w:val="28"/>
        </w:rPr>
        <w:t>, your child has</w:t>
      </w:r>
      <w:r w:rsidR="008C041B" w:rsidRPr="00F47CDB">
        <w:rPr>
          <w:rFonts w:ascii="Garamond" w:hAnsi="Garamond"/>
          <w:sz w:val="28"/>
          <w:szCs w:val="28"/>
        </w:rPr>
        <w:t xml:space="preserve"> been learning about:</w:t>
      </w:r>
    </w:p>
    <w:p w14:paraId="00000004" w14:textId="77777777" w:rsidR="00392BD5" w:rsidRPr="00F47CDB" w:rsidRDefault="00392BD5">
      <w:pPr>
        <w:rPr>
          <w:rFonts w:ascii="Garamond" w:hAnsi="Garamond"/>
          <w:sz w:val="28"/>
          <w:szCs w:val="28"/>
        </w:rPr>
      </w:pPr>
    </w:p>
    <w:p w14:paraId="00000005" w14:textId="781719E6" w:rsidR="00392BD5" w:rsidRPr="00F47CDB" w:rsidRDefault="00506E16" w:rsidP="000668AF">
      <w:pPr>
        <w:ind w:left="720" w:hanging="720"/>
        <w:rPr>
          <w:rFonts w:ascii="Garamond" w:hAnsi="Garamond"/>
          <w:sz w:val="28"/>
          <w:szCs w:val="28"/>
        </w:rPr>
      </w:pPr>
      <w:r w:rsidRPr="00506E16">
        <w:rPr>
          <w:rFonts w:ascii="Menlo" w:eastAsia="Menlo" w:hAnsi="Menlo" w:cs="Menlo"/>
          <w:b/>
          <w:sz w:val="28"/>
          <w:szCs w:val="28"/>
        </w:rPr>
        <w:t>⚘</w:t>
      </w:r>
      <w:r w:rsidRPr="00506E16">
        <w:rPr>
          <w:rFonts w:ascii="Garamond" w:hAnsi="Garamond"/>
          <w:b/>
          <w:sz w:val="28"/>
          <w:szCs w:val="28"/>
        </w:rPr>
        <w:t xml:space="preserve"> </w:t>
      </w:r>
      <w:r w:rsidRPr="00506E16">
        <w:rPr>
          <w:rFonts w:ascii="Garamond" w:hAnsi="Garamond"/>
          <w:b/>
          <w:sz w:val="28"/>
          <w:szCs w:val="28"/>
        </w:rPr>
        <w:tab/>
      </w:r>
      <w:r w:rsidR="00F47CDB">
        <w:rPr>
          <w:rFonts w:ascii="Garamond" w:hAnsi="Garamond"/>
          <w:sz w:val="28"/>
          <w:szCs w:val="28"/>
        </w:rPr>
        <w:t xml:space="preserve">Caring for seeds and </w:t>
      </w:r>
      <w:r w:rsidR="008C041B" w:rsidRPr="00F47CDB">
        <w:rPr>
          <w:rFonts w:ascii="Garamond" w:hAnsi="Garamond"/>
          <w:sz w:val="28"/>
          <w:szCs w:val="28"/>
        </w:rPr>
        <w:t xml:space="preserve">bulbs: </w:t>
      </w:r>
      <w:r>
        <w:rPr>
          <w:rFonts w:ascii="Garamond" w:hAnsi="Garamond"/>
          <w:sz w:val="28"/>
          <w:szCs w:val="28"/>
        </w:rPr>
        <w:t>by planting</w:t>
      </w:r>
      <w:r w:rsidR="008C041B" w:rsidRPr="00F47CDB">
        <w:rPr>
          <w:rFonts w:ascii="Garamond" w:hAnsi="Garamond"/>
          <w:sz w:val="28"/>
          <w:szCs w:val="28"/>
        </w:rPr>
        <w:t xml:space="preserve"> and </w:t>
      </w:r>
      <w:r>
        <w:rPr>
          <w:rFonts w:ascii="Garamond" w:hAnsi="Garamond"/>
          <w:sz w:val="28"/>
          <w:szCs w:val="28"/>
        </w:rPr>
        <w:t>watering</w:t>
      </w:r>
      <w:r w:rsidR="008C041B" w:rsidRPr="00F47CD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flowers</w:t>
      </w:r>
    </w:p>
    <w:p w14:paraId="79F57903" w14:textId="77777777" w:rsidR="00F47CDB" w:rsidRPr="00F47CDB" w:rsidRDefault="00F47CDB">
      <w:pPr>
        <w:rPr>
          <w:rFonts w:ascii="Garamond" w:hAnsi="Garamond"/>
          <w:sz w:val="28"/>
          <w:szCs w:val="28"/>
        </w:rPr>
      </w:pPr>
    </w:p>
    <w:p w14:paraId="00000007" w14:textId="0D277B70" w:rsidR="00392BD5" w:rsidRPr="00F47CDB" w:rsidRDefault="00506E16" w:rsidP="000668AF">
      <w:pPr>
        <w:ind w:left="720" w:hanging="720"/>
        <w:rPr>
          <w:rFonts w:ascii="Garamond" w:hAnsi="Garamond"/>
          <w:sz w:val="28"/>
          <w:szCs w:val="28"/>
        </w:rPr>
      </w:pPr>
      <w:r w:rsidRPr="00506E16">
        <w:rPr>
          <w:rFonts w:ascii="Menlo" w:eastAsia="Menlo" w:hAnsi="Menlo" w:cs="Menlo"/>
          <w:b/>
          <w:sz w:val="28"/>
          <w:szCs w:val="28"/>
        </w:rPr>
        <w:t>⚘</w:t>
      </w:r>
      <w:r w:rsidRPr="00506E16">
        <w:rPr>
          <w:rFonts w:ascii="Garamond" w:hAnsi="Garamond"/>
          <w:b/>
          <w:sz w:val="28"/>
          <w:szCs w:val="28"/>
        </w:rPr>
        <w:t xml:space="preserve"> </w:t>
      </w:r>
      <w:r w:rsidRPr="00506E16">
        <w:rPr>
          <w:rFonts w:ascii="Garamond" w:hAnsi="Garamond"/>
          <w:b/>
          <w:sz w:val="28"/>
          <w:szCs w:val="28"/>
        </w:rPr>
        <w:tab/>
      </w:r>
      <w:r w:rsidR="008C041B" w:rsidRPr="00F47CDB">
        <w:rPr>
          <w:rFonts w:ascii="Garamond" w:hAnsi="Garamond"/>
          <w:sz w:val="28"/>
          <w:szCs w:val="28"/>
        </w:rPr>
        <w:t>Caring for themselv</w:t>
      </w:r>
      <w:r w:rsidR="000668AF">
        <w:rPr>
          <w:rFonts w:ascii="Garamond" w:hAnsi="Garamond"/>
          <w:sz w:val="28"/>
          <w:szCs w:val="28"/>
        </w:rPr>
        <w:t xml:space="preserve">es: by </w:t>
      </w:r>
      <w:r>
        <w:rPr>
          <w:rFonts w:ascii="Garamond" w:hAnsi="Garamond"/>
          <w:sz w:val="28"/>
          <w:szCs w:val="28"/>
        </w:rPr>
        <w:t>noticing</w:t>
      </w:r>
      <w:r w:rsidR="000668AF">
        <w:rPr>
          <w:rFonts w:ascii="Garamond" w:hAnsi="Garamond"/>
          <w:sz w:val="28"/>
          <w:szCs w:val="28"/>
        </w:rPr>
        <w:t xml:space="preserve"> their </w:t>
      </w:r>
      <w:r w:rsidR="00FD68D2">
        <w:rPr>
          <w:rFonts w:ascii="Garamond" w:hAnsi="Garamond"/>
          <w:sz w:val="28"/>
          <w:szCs w:val="28"/>
        </w:rPr>
        <w:t>breath</w:t>
      </w:r>
      <w:r w:rsidR="00BA1B0D">
        <w:rPr>
          <w:rFonts w:ascii="Garamond" w:hAnsi="Garamond"/>
          <w:sz w:val="28"/>
          <w:szCs w:val="28"/>
        </w:rPr>
        <w:t xml:space="preserve"> and what’s happening “on the inside” (their thoughts, feelings, and emotions)</w:t>
      </w:r>
    </w:p>
    <w:p w14:paraId="5930613F" w14:textId="77777777" w:rsidR="00F47CDB" w:rsidRPr="00F47CDB" w:rsidRDefault="00F47CDB">
      <w:pPr>
        <w:rPr>
          <w:rFonts w:ascii="Garamond" w:hAnsi="Garamond"/>
          <w:sz w:val="28"/>
          <w:szCs w:val="28"/>
        </w:rPr>
      </w:pPr>
    </w:p>
    <w:p w14:paraId="00000008" w14:textId="639F9F28" w:rsidR="00392BD5" w:rsidRPr="00F47CDB" w:rsidRDefault="000668AF">
      <w:pPr>
        <w:rPr>
          <w:rFonts w:ascii="Garamond" w:hAnsi="Garamond"/>
          <w:sz w:val="28"/>
          <w:szCs w:val="28"/>
        </w:rPr>
      </w:pPr>
      <w:r w:rsidRPr="00506E16">
        <w:rPr>
          <w:rFonts w:ascii="Menlo" w:eastAsia="Menlo" w:hAnsi="Menlo" w:cs="Menlo"/>
          <w:b/>
          <w:sz w:val="28"/>
          <w:szCs w:val="28"/>
        </w:rPr>
        <w:t>⚘</w:t>
      </w:r>
      <w:r w:rsidR="008C041B" w:rsidRPr="00506E16">
        <w:rPr>
          <w:rFonts w:ascii="Garamond" w:hAnsi="Garamond"/>
          <w:b/>
          <w:sz w:val="28"/>
          <w:szCs w:val="28"/>
        </w:rPr>
        <w:t xml:space="preserve"> </w:t>
      </w:r>
      <w:r w:rsidRPr="00506E16">
        <w:rPr>
          <w:rFonts w:ascii="Garamond" w:hAnsi="Garamond"/>
          <w:b/>
          <w:sz w:val="28"/>
          <w:szCs w:val="28"/>
        </w:rPr>
        <w:tab/>
      </w:r>
      <w:r w:rsidR="008C041B" w:rsidRPr="00F47CDB">
        <w:rPr>
          <w:rFonts w:ascii="Garamond" w:hAnsi="Garamond"/>
          <w:sz w:val="28"/>
          <w:szCs w:val="28"/>
        </w:rPr>
        <w:t xml:space="preserve">Caring for friends: by </w:t>
      </w:r>
      <w:r>
        <w:rPr>
          <w:rFonts w:ascii="Garamond" w:hAnsi="Garamond"/>
          <w:sz w:val="28"/>
          <w:szCs w:val="28"/>
        </w:rPr>
        <w:t>practicing</w:t>
      </w:r>
      <w:r w:rsidR="00F23DC0">
        <w:rPr>
          <w:rFonts w:ascii="Garamond" w:hAnsi="Garamond"/>
          <w:sz w:val="28"/>
          <w:szCs w:val="28"/>
        </w:rPr>
        <w:t xml:space="preserve"> </w:t>
      </w:r>
      <w:r w:rsidR="008C041B" w:rsidRPr="00F47CDB">
        <w:rPr>
          <w:rFonts w:ascii="Garamond" w:hAnsi="Garamond"/>
          <w:sz w:val="28"/>
          <w:szCs w:val="28"/>
        </w:rPr>
        <w:t>acts of kindness</w:t>
      </w:r>
      <w:r>
        <w:rPr>
          <w:rFonts w:ascii="Garamond" w:hAnsi="Garamond"/>
          <w:sz w:val="28"/>
          <w:szCs w:val="28"/>
        </w:rPr>
        <w:t>,</w:t>
      </w:r>
      <w:r w:rsidR="008C041B" w:rsidRPr="00F47CDB">
        <w:rPr>
          <w:rFonts w:ascii="Garamond" w:hAnsi="Garamond"/>
          <w:sz w:val="28"/>
          <w:szCs w:val="28"/>
        </w:rPr>
        <w:t xml:space="preserve"> such as sharing or</w:t>
      </w:r>
    </w:p>
    <w:p w14:paraId="497BBA81" w14:textId="32F59D03" w:rsidR="00506E16" w:rsidRDefault="00506E16" w:rsidP="00506E16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working out </w:t>
      </w:r>
      <w:r w:rsidR="008C041B" w:rsidRPr="00F47CDB">
        <w:rPr>
          <w:rFonts w:ascii="Garamond" w:hAnsi="Garamond"/>
          <w:sz w:val="28"/>
          <w:szCs w:val="28"/>
        </w:rPr>
        <w:t>problem</w:t>
      </w:r>
      <w:r>
        <w:rPr>
          <w:rFonts w:ascii="Garamond" w:hAnsi="Garamond"/>
          <w:sz w:val="28"/>
          <w:szCs w:val="28"/>
        </w:rPr>
        <w:t xml:space="preserve">s </w:t>
      </w:r>
      <w:r w:rsidR="008C041B" w:rsidRPr="00F47CDB">
        <w:rPr>
          <w:rFonts w:ascii="Garamond" w:hAnsi="Garamond"/>
          <w:sz w:val="28"/>
          <w:szCs w:val="28"/>
        </w:rPr>
        <w:t>in a kind way</w:t>
      </w:r>
    </w:p>
    <w:p w14:paraId="7C20AC8A" w14:textId="5E1340FC" w:rsidR="000668AF" w:rsidRPr="00F47CDB" w:rsidRDefault="000668AF">
      <w:pPr>
        <w:rPr>
          <w:rFonts w:ascii="Garamond" w:hAnsi="Garamond"/>
          <w:sz w:val="28"/>
          <w:szCs w:val="28"/>
        </w:rPr>
      </w:pPr>
    </w:p>
    <w:p w14:paraId="0000000F" w14:textId="7556A942" w:rsidR="00392BD5" w:rsidRDefault="008C041B">
      <w:pPr>
        <w:rPr>
          <w:rFonts w:ascii="Garamond" w:hAnsi="Garamond"/>
          <w:sz w:val="28"/>
          <w:szCs w:val="28"/>
        </w:rPr>
      </w:pPr>
      <w:r w:rsidRPr="00F47CDB">
        <w:rPr>
          <w:rFonts w:ascii="Garamond" w:hAnsi="Garamond"/>
          <w:sz w:val="28"/>
          <w:szCs w:val="28"/>
        </w:rPr>
        <w:t>Today at school</w:t>
      </w:r>
      <w:r w:rsidR="000668AF">
        <w:rPr>
          <w:rFonts w:ascii="Garamond" w:hAnsi="Garamond"/>
          <w:sz w:val="28"/>
          <w:szCs w:val="28"/>
        </w:rPr>
        <w:t>, we made “mind j</w:t>
      </w:r>
      <w:r w:rsidRPr="00F47CDB">
        <w:rPr>
          <w:rFonts w:ascii="Garamond" w:hAnsi="Garamond"/>
          <w:sz w:val="28"/>
          <w:szCs w:val="28"/>
        </w:rPr>
        <w:t>ars.” Sometimes our minds get busy and</w:t>
      </w:r>
      <w:r w:rsidR="000668AF">
        <w:rPr>
          <w:rFonts w:ascii="Garamond" w:hAnsi="Garamond"/>
          <w:sz w:val="28"/>
          <w:szCs w:val="28"/>
        </w:rPr>
        <w:t xml:space="preserve"> </w:t>
      </w:r>
      <w:r w:rsidRPr="00F47CDB">
        <w:rPr>
          <w:rFonts w:ascii="Garamond" w:hAnsi="Garamond"/>
          <w:sz w:val="28"/>
          <w:szCs w:val="28"/>
        </w:rPr>
        <w:t xml:space="preserve">filled with angry or </w:t>
      </w:r>
      <w:r w:rsidR="000668AF">
        <w:rPr>
          <w:rFonts w:ascii="Garamond" w:hAnsi="Garamond"/>
          <w:sz w:val="28"/>
          <w:szCs w:val="28"/>
        </w:rPr>
        <w:t xml:space="preserve">sad or </w:t>
      </w:r>
      <w:r w:rsidRPr="00F47CDB">
        <w:rPr>
          <w:rFonts w:ascii="Garamond" w:hAnsi="Garamond"/>
          <w:sz w:val="28"/>
          <w:szCs w:val="28"/>
        </w:rPr>
        <w:t>excited feelings, and</w:t>
      </w:r>
      <w:r w:rsidR="000668AF">
        <w:rPr>
          <w:rFonts w:ascii="Garamond" w:hAnsi="Garamond"/>
          <w:sz w:val="28"/>
          <w:szCs w:val="28"/>
        </w:rPr>
        <w:t xml:space="preserve"> it can </w:t>
      </w:r>
      <w:r w:rsidR="00F23DC0">
        <w:rPr>
          <w:rFonts w:ascii="Garamond" w:hAnsi="Garamond"/>
          <w:sz w:val="28"/>
          <w:szCs w:val="28"/>
        </w:rPr>
        <w:t>be</w:t>
      </w:r>
      <w:r w:rsidRPr="00F47CDB">
        <w:rPr>
          <w:rFonts w:ascii="Garamond" w:hAnsi="Garamond"/>
          <w:sz w:val="28"/>
          <w:szCs w:val="28"/>
        </w:rPr>
        <w:t xml:space="preserve"> hard to </w:t>
      </w:r>
      <w:r w:rsidR="007222F5">
        <w:rPr>
          <w:rFonts w:ascii="Garamond" w:hAnsi="Garamond"/>
          <w:sz w:val="28"/>
          <w:szCs w:val="28"/>
        </w:rPr>
        <w:t>settle</w:t>
      </w:r>
      <w:r w:rsidRPr="00F47CDB">
        <w:rPr>
          <w:rFonts w:ascii="Garamond" w:hAnsi="Garamond"/>
          <w:sz w:val="28"/>
          <w:szCs w:val="28"/>
        </w:rPr>
        <w:t xml:space="preserve"> down and see things</w:t>
      </w:r>
      <w:r w:rsidR="0088519B">
        <w:rPr>
          <w:rFonts w:ascii="Garamond" w:hAnsi="Garamond"/>
          <w:sz w:val="28"/>
          <w:szCs w:val="28"/>
        </w:rPr>
        <w:t xml:space="preserve"> </w:t>
      </w:r>
      <w:r w:rsidR="00D2705B">
        <w:rPr>
          <w:rFonts w:ascii="Garamond" w:hAnsi="Garamond"/>
          <w:sz w:val="28"/>
          <w:szCs w:val="28"/>
        </w:rPr>
        <w:t>clearly. W</w:t>
      </w:r>
      <w:r w:rsidRPr="00F47CDB">
        <w:rPr>
          <w:rFonts w:ascii="Garamond" w:hAnsi="Garamond"/>
          <w:sz w:val="28"/>
          <w:szCs w:val="28"/>
        </w:rPr>
        <w:t>hen</w:t>
      </w:r>
      <w:r w:rsidR="007222F5">
        <w:rPr>
          <w:rFonts w:ascii="Garamond" w:hAnsi="Garamond"/>
          <w:sz w:val="28"/>
          <w:szCs w:val="28"/>
        </w:rPr>
        <w:t xml:space="preserve">ever </w:t>
      </w:r>
      <w:r w:rsidR="00D2705B">
        <w:rPr>
          <w:rFonts w:ascii="Garamond" w:hAnsi="Garamond"/>
          <w:sz w:val="28"/>
          <w:szCs w:val="28"/>
        </w:rPr>
        <w:t>a child</w:t>
      </w:r>
      <w:r w:rsidR="007222F5">
        <w:rPr>
          <w:rFonts w:ascii="Garamond" w:hAnsi="Garamond"/>
          <w:sz w:val="28"/>
          <w:szCs w:val="28"/>
        </w:rPr>
        <w:t xml:space="preserve"> feel</w:t>
      </w:r>
      <w:r w:rsidR="00D2705B">
        <w:rPr>
          <w:rFonts w:ascii="Garamond" w:hAnsi="Garamond"/>
          <w:sz w:val="28"/>
          <w:szCs w:val="28"/>
        </w:rPr>
        <w:t>s</w:t>
      </w:r>
      <w:r w:rsidR="007222F5">
        <w:rPr>
          <w:rFonts w:ascii="Garamond" w:hAnsi="Garamond"/>
          <w:sz w:val="28"/>
          <w:szCs w:val="28"/>
        </w:rPr>
        <w:t xml:space="preserve"> upset or </w:t>
      </w:r>
      <w:r w:rsidRPr="00F47CDB">
        <w:rPr>
          <w:rFonts w:ascii="Garamond" w:hAnsi="Garamond"/>
          <w:sz w:val="28"/>
          <w:szCs w:val="28"/>
        </w:rPr>
        <w:t>overexcited</w:t>
      </w:r>
      <w:r w:rsidR="00D2705B">
        <w:rPr>
          <w:rFonts w:ascii="Garamond" w:hAnsi="Garamond"/>
          <w:sz w:val="28"/>
          <w:szCs w:val="28"/>
        </w:rPr>
        <w:t>, they can shake the</w:t>
      </w:r>
      <w:r w:rsidR="00F23DC0">
        <w:rPr>
          <w:rFonts w:ascii="Garamond" w:hAnsi="Garamond"/>
          <w:sz w:val="28"/>
          <w:szCs w:val="28"/>
        </w:rPr>
        <w:t>ir</w:t>
      </w:r>
      <w:r w:rsidR="00D2705B">
        <w:rPr>
          <w:rFonts w:ascii="Garamond" w:hAnsi="Garamond"/>
          <w:sz w:val="28"/>
          <w:szCs w:val="28"/>
        </w:rPr>
        <w:t xml:space="preserve"> mind jar</w:t>
      </w:r>
      <w:r w:rsidR="007222F5">
        <w:rPr>
          <w:rFonts w:ascii="Garamond" w:hAnsi="Garamond"/>
          <w:sz w:val="28"/>
          <w:szCs w:val="28"/>
        </w:rPr>
        <w:t xml:space="preserve"> </w:t>
      </w:r>
      <w:r w:rsidRPr="00F47CDB">
        <w:rPr>
          <w:rFonts w:ascii="Garamond" w:hAnsi="Garamond"/>
          <w:sz w:val="28"/>
          <w:szCs w:val="28"/>
        </w:rPr>
        <w:t xml:space="preserve">and </w:t>
      </w:r>
      <w:r w:rsidR="00D2705B">
        <w:rPr>
          <w:rFonts w:ascii="Garamond" w:hAnsi="Garamond"/>
          <w:sz w:val="28"/>
          <w:szCs w:val="28"/>
        </w:rPr>
        <w:t xml:space="preserve">watch the glitter settle, just as our minds and emotions gradually </w:t>
      </w:r>
      <w:r w:rsidR="00F23DC0">
        <w:rPr>
          <w:rFonts w:ascii="Garamond" w:hAnsi="Garamond"/>
          <w:sz w:val="28"/>
          <w:szCs w:val="28"/>
        </w:rPr>
        <w:t>calm down</w:t>
      </w:r>
      <w:r w:rsidR="00D2705B">
        <w:rPr>
          <w:rFonts w:ascii="Garamond" w:hAnsi="Garamond"/>
          <w:sz w:val="28"/>
          <w:szCs w:val="28"/>
        </w:rPr>
        <w:t xml:space="preserve"> after feeling distressed</w:t>
      </w:r>
      <w:r w:rsidRPr="00F47CDB">
        <w:rPr>
          <w:rFonts w:ascii="Garamond" w:hAnsi="Garamond"/>
          <w:sz w:val="28"/>
          <w:szCs w:val="28"/>
        </w:rPr>
        <w:t xml:space="preserve">. This is another </w:t>
      </w:r>
      <w:r w:rsidR="007222F5">
        <w:rPr>
          <w:rFonts w:ascii="Garamond" w:hAnsi="Garamond"/>
          <w:sz w:val="28"/>
          <w:szCs w:val="28"/>
        </w:rPr>
        <w:t xml:space="preserve">important </w:t>
      </w:r>
      <w:r w:rsidRPr="00F47CDB">
        <w:rPr>
          <w:rFonts w:ascii="Garamond" w:hAnsi="Garamond"/>
          <w:sz w:val="28"/>
          <w:szCs w:val="28"/>
        </w:rPr>
        <w:t>way to care for ourselves.</w:t>
      </w:r>
    </w:p>
    <w:p w14:paraId="1F91A4C0" w14:textId="77777777" w:rsidR="00F23DC0" w:rsidRDefault="00F23DC0">
      <w:pPr>
        <w:rPr>
          <w:rFonts w:ascii="Garamond" w:hAnsi="Garamond"/>
          <w:sz w:val="28"/>
          <w:szCs w:val="28"/>
        </w:rPr>
      </w:pPr>
    </w:p>
    <w:p w14:paraId="1624DF27" w14:textId="00F0E4E6" w:rsidR="00F23DC0" w:rsidRPr="0088519B" w:rsidRDefault="008C041B">
      <w:pPr>
        <w:rPr>
          <w:rFonts w:ascii="Garamond" w:hAnsi="Garamond"/>
          <w:sz w:val="28"/>
          <w:szCs w:val="28"/>
        </w:rPr>
      </w:pPr>
      <w:r w:rsidRPr="00F47CDB">
        <w:rPr>
          <w:rFonts w:ascii="Garamond" w:hAnsi="Garamond"/>
          <w:sz w:val="28"/>
          <w:szCs w:val="28"/>
        </w:rPr>
        <w:t xml:space="preserve">Please take some time </w:t>
      </w:r>
      <w:r w:rsidR="00624D91">
        <w:rPr>
          <w:rFonts w:ascii="Garamond" w:hAnsi="Garamond"/>
          <w:sz w:val="28"/>
          <w:szCs w:val="28"/>
        </w:rPr>
        <w:t>to</w:t>
      </w:r>
      <w:r w:rsidR="007222F5">
        <w:rPr>
          <w:rFonts w:ascii="Garamond" w:hAnsi="Garamond"/>
          <w:sz w:val="28"/>
          <w:szCs w:val="28"/>
        </w:rPr>
        <w:t xml:space="preserve"> </w:t>
      </w:r>
      <w:r w:rsidR="00624D91">
        <w:rPr>
          <w:rFonts w:ascii="Garamond" w:hAnsi="Garamond"/>
          <w:sz w:val="28"/>
          <w:szCs w:val="28"/>
        </w:rPr>
        <w:t>ask your child</w:t>
      </w:r>
      <w:r w:rsidR="00FD68D2">
        <w:rPr>
          <w:rFonts w:ascii="Garamond" w:hAnsi="Garamond"/>
          <w:sz w:val="28"/>
          <w:szCs w:val="28"/>
        </w:rPr>
        <w:t xml:space="preserve"> how they</w:t>
      </w:r>
      <w:r w:rsidR="007222F5">
        <w:rPr>
          <w:rFonts w:ascii="Garamond" w:hAnsi="Garamond"/>
          <w:sz w:val="28"/>
          <w:szCs w:val="28"/>
        </w:rPr>
        <w:t xml:space="preserve"> made the mind j</w:t>
      </w:r>
      <w:r w:rsidRPr="00F47CDB">
        <w:rPr>
          <w:rFonts w:ascii="Garamond" w:hAnsi="Garamond"/>
          <w:sz w:val="28"/>
          <w:szCs w:val="28"/>
        </w:rPr>
        <w:t>ar</w:t>
      </w:r>
      <w:r w:rsidR="0088519B">
        <w:rPr>
          <w:rFonts w:ascii="Garamond" w:hAnsi="Garamond"/>
          <w:sz w:val="28"/>
          <w:szCs w:val="28"/>
        </w:rPr>
        <w:t xml:space="preserve"> </w:t>
      </w:r>
      <w:r w:rsidRPr="00F47CDB">
        <w:rPr>
          <w:rFonts w:ascii="Garamond" w:hAnsi="Garamond"/>
          <w:sz w:val="28"/>
          <w:szCs w:val="28"/>
        </w:rPr>
        <w:t xml:space="preserve">and how </w:t>
      </w:r>
      <w:r w:rsidR="00FD68D2">
        <w:rPr>
          <w:rFonts w:ascii="Garamond" w:hAnsi="Garamond"/>
          <w:sz w:val="28"/>
          <w:szCs w:val="28"/>
        </w:rPr>
        <w:t>they</w:t>
      </w:r>
      <w:r w:rsidR="00FD68D2" w:rsidRPr="00F47CDB">
        <w:rPr>
          <w:rFonts w:ascii="Garamond" w:hAnsi="Garamond"/>
          <w:sz w:val="28"/>
          <w:szCs w:val="28"/>
        </w:rPr>
        <w:t xml:space="preserve"> </w:t>
      </w:r>
      <w:r w:rsidRPr="00F47CDB">
        <w:rPr>
          <w:rFonts w:ascii="Garamond" w:hAnsi="Garamond"/>
          <w:sz w:val="28"/>
          <w:szCs w:val="28"/>
        </w:rPr>
        <w:t xml:space="preserve">use it. </w:t>
      </w:r>
      <w:r w:rsidR="00F23DC0">
        <w:rPr>
          <w:rFonts w:ascii="Garamond" w:hAnsi="Garamond"/>
          <w:sz w:val="28"/>
          <w:szCs w:val="28"/>
        </w:rPr>
        <w:t xml:space="preserve">And if you haven’t yet, please </w:t>
      </w:r>
      <w:r w:rsidR="00FD68D2">
        <w:rPr>
          <w:rFonts w:ascii="Garamond" w:hAnsi="Garamond"/>
          <w:sz w:val="28"/>
          <w:szCs w:val="28"/>
        </w:rPr>
        <w:t>visit</w:t>
      </w:r>
      <w:r w:rsidR="00F23DC0">
        <w:rPr>
          <w:rFonts w:ascii="Garamond" w:hAnsi="Garamond"/>
          <w:sz w:val="28"/>
          <w:szCs w:val="28"/>
        </w:rPr>
        <w:t xml:space="preserve"> our </w:t>
      </w:r>
      <w:r w:rsidR="00F23DC0" w:rsidRPr="00B734A1">
        <w:rPr>
          <w:rFonts w:ascii="Garamond" w:hAnsi="Garamond"/>
          <w:i/>
          <w:sz w:val="28"/>
          <w:szCs w:val="28"/>
        </w:rPr>
        <w:t>Mindfulness for Families</w:t>
      </w:r>
      <w:r w:rsidR="00624D91">
        <w:rPr>
          <w:rFonts w:ascii="Garamond" w:hAnsi="Garamond"/>
          <w:sz w:val="28"/>
          <w:szCs w:val="28"/>
        </w:rPr>
        <w:t xml:space="preserve"> web</w:t>
      </w:r>
      <w:r w:rsidR="00F23DC0">
        <w:rPr>
          <w:rFonts w:ascii="Garamond" w:hAnsi="Garamond"/>
          <w:sz w:val="28"/>
          <w:szCs w:val="28"/>
        </w:rPr>
        <w:t>site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 xml:space="preserve"> (</w:t>
      </w:r>
      <w:r w:rsidR="00F23DC0" w:rsidRPr="00B734A1">
        <w:rPr>
          <w:rFonts w:ascii="Garamond" w:eastAsia="Times New Roman" w:hAnsi="Garamond" w:cs="Times New Roman"/>
          <w:sz w:val="28"/>
          <w:szCs w:val="28"/>
          <w:lang w:val="en-US"/>
        </w:rPr>
        <w:t>bornjoy.com/families</w:t>
      </w:r>
      <w:r w:rsidR="00F23DC0">
        <w:rPr>
          <w:rFonts w:ascii="Garamond" w:eastAsia="Times New Roman" w:hAnsi="Garamond" w:cs="Times New Roman"/>
          <w:sz w:val="28"/>
          <w:szCs w:val="28"/>
          <w:lang w:val="en-US"/>
        </w:rPr>
        <w:t>)</w:t>
      </w:r>
      <w:r w:rsidR="00FD68D2">
        <w:rPr>
          <w:rFonts w:ascii="Garamond" w:eastAsia="Times New Roman" w:hAnsi="Garamond" w:cs="Times New Roman"/>
          <w:sz w:val="28"/>
          <w:szCs w:val="28"/>
          <w:lang w:val="en-US"/>
        </w:rPr>
        <w:t>,</w:t>
      </w:r>
      <w:r w:rsidR="00F23DC0">
        <w:rPr>
          <w:rFonts w:ascii="Garamond" w:eastAsia="Times New Roman" w:hAnsi="Garamond" w:cs="Times New Roman"/>
          <w:sz w:val="28"/>
          <w:szCs w:val="28"/>
          <w:lang w:val="en-US"/>
        </w:rPr>
        <w:t xml:space="preserve"> </w:t>
      </w:r>
      <w:r w:rsidR="00FD68D2">
        <w:rPr>
          <w:rFonts w:ascii="Garamond" w:hAnsi="Garamond" w:cs="Times New Roman"/>
          <w:color w:val="000000" w:themeColor="text1"/>
          <w:sz w:val="28"/>
          <w:szCs w:val="28"/>
        </w:rPr>
        <w:t>which includes</w:t>
      </w:r>
      <w:r w:rsidR="00F23DC0" w:rsidRPr="006B28EB">
        <w:rPr>
          <w:rFonts w:ascii="Garamond" w:hAnsi="Garamond" w:cs="Times New Roman"/>
          <w:color w:val="000000" w:themeColor="text1"/>
          <w:sz w:val="28"/>
          <w:szCs w:val="28"/>
        </w:rPr>
        <w:t xml:space="preserve"> an “A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>wareness of Emotions</w:t>
      </w:r>
      <w:r w:rsidR="00F23DC0" w:rsidRPr="006B28EB">
        <w:rPr>
          <w:rFonts w:ascii="Garamond" w:hAnsi="Garamond" w:cs="Times New Roman"/>
          <w:color w:val="000000" w:themeColor="text1"/>
          <w:sz w:val="28"/>
          <w:szCs w:val="28"/>
        </w:rPr>
        <w:t>”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 xml:space="preserve"> page</w:t>
      </w:r>
      <w:r w:rsidR="00F23DC0" w:rsidRPr="006B28E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>that show</w:t>
      </w:r>
      <w:r w:rsidR="0088519B">
        <w:rPr>
          <w:rFonts w:ascii="Garamond" w:hAnsi="Garamond" w:cs="Times New Roman"/>
          <w:color w:val="000000" w:themeColor="text1"/>
          <w:sz w:val="28"/>
          <w:szCs w:val="28"/>
        </w:rPr>
        <w:t>s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 xml:space="preserve"> you how to make mind jars with your family.</w:t>
      </w:r>
    </w:p>
    <w:p w14:paraId="2DE99E86" w14:textId="77777777" w:rsidR="00F23DC0" w:rsidRDefault="00F23DC0">
      <w:pPr>
        <w:rPr>
          <w:rFonts w:ascii="Garamond" w:hAnsi="Garamond"/>
          <w:sz w:val="28"/>
          <w:szCs w:val="28"/>
        </w:rPr>
      </w:pPr>
    </w:p>
    <w:p w14:paraId="00000012" w14:textId="5FDB09D6" w:rsidR="00392BD5" w:rsidRPr="00F47CDB" w:rsidRDefault="00F23DC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Thank you for continuing to support this important learning at home</w:t>
      </w:r>
      <w:r w:rsidR="008C041B" w:rsidRPr="00F47CDB">
        <w:rPr>
          <w:rFonts w:ascii="Garamond" w:hAnsi="Garamond"/>
          <w:sz w:val="28"/>
          <w:szCs w:val="28"/>
        </w:rPr>
        <w:t>!</w:t>
      </w:r>
    </w:p>
    <w:p w14:paraId="00000013" w14:textId="77777777" w:rsidR="00392BD5" w:rsidRPr="00F47CDB" w:rsidRDefault="00392BD5">
      <w:pPr>
        <w:rPr>
          <w:rFonts w:ascii="Garamond" w:hAnsi="Garamond"/>
          <w:sz w:val="28"/>
          <w:szCs w:val="28"/>
        </w:rPr>
      </w:pPr>
    </w:p>
    <w:p w14:paraId="00000014" w14:textId="77777777" w:rsidR="00392BD5" w:rsidRPr="00F47CDB" w:rsidRDefault="008C041B">
      <w:pPr>
        <w:rPr>
          <w:rFonts w:ascii="Garamond" w:hAnsi="Garamond"/>
          <w:sz w:val="28"/>
          <w:szCs w:val="28"/>
        </w:rPr>
      </w:pPr>
      <w:r w:rsidRPr="00F47CDB">
        <w:rPr>
          <w:rFonts w:ascii="Garamond" w:hAnsi="Garamond"/>
          <w:sz w:val="28"/>
          <w:szCs w:val="28"/>
        </w:rPr>
        <w:t>Kindly,</w:t>
      </w:r>
    </w:p>
    <w:p w14:paraId="00000015" w14:textId="77777777" w:rsidR="00392BD5" w:rsidRPr="00F47CDB" w:rsidRDefault="00392BD5">
      <w:pPr>
        <w:rPr>
          <w:rFonts w:ascii="Garamond" w:hAnsi="Garamond"/>
        </w:rPr>
      </w:pPr>
    </w:p>
    <w:p w14:paraId="00000016" w14:textId="77777777" w:rsidR="00392BD5" w:rsidRPr="00F47CDB" w:rsidRDefault="00392BD5">
      <w:pPr>
        <w:rPr>
          <w:rFonts w:ascii="Garamond" w:hAnsi="Garamond"/>
        </w:rPr>
      </w:pPr>
    </w:p>
    <w:sectPr w:rsidR="00392BD5" w:rsidRPr="00F47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D617" w14:textId="77777777" w:rsidR="005068CF" w:rsidRDefault="005068CF" w:rsidP="00642F5C">
      <w:pPr>
        <w:spacing w:line="240" w:lineRule="auto"/>
      </w:pPr>
      <w:r>
        <w:separator/>
      </w:r>
    </w:p>
  </w:endnote>
  <w:endnote w:type="continuationSeparator" w:id="0">
    <w:p w14:paraId="1442CFA4" w14:textId="77777777" w:rsidR="005068CF" w:rsidRDefault="005068CF" w:rsidP="00642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">
    <w:altName w:val="DokChampa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A28D" w14:textId="77777777" w:rsidR="00642F5C" w:rsidRDefault="00642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9C82" w14:textId="77777777" w:rsidR="00642F5C" w:rsidRDefault="00642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9309" w14:textId="77777777" w:rsidR="00642F5C" w:rsidRDefault="0064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2DD2D" w14:textId="77777777" w:rsidR="005068CF" w:rsidRDefault="005068CF" w:rsidP="00642F5C">
      <w:pPr>
        <w:spacing w:line="240" w:lineRule="auto"/>
      </w:pPr>
      <w:r>
        <w:separator/>
      </w:r>
    </w:p>
  </w:footnote>
  <w:footnote w:type="continuationSeparator" w:id="0">
    <w:p w14:paraId="30CA5A70" w14:textId="77777777" w:rsidR="005068CF" w:rsidRDefault="005068CF" w:rsidP="00642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D2C1" w14:textId="77777777" w:rsidR="00642F5C" w:rsidRDefault="00642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B86C" w14:textId="605AFC7F" w:rsidR="00642F5C" w:rsidRPr="00905E4A" w:rsidRDefault="00642F5C" w:rsidP="00905E4A">
    <w:pPr>
      <w:pStyle w:val="Header"/>
      <w:jc w:val="right"/>
      <w:rPr>
        <w:rFonts w:ascii="Tahoma" w:hAnsi="Tahoma" w:cs="Tahoma"/>
      </w:rPr>
    </w:pPr>
    <w:r w:rsidRPr="00905E4A">
      <w:rPr>
        <w:rFonts w:ascii="Tahoma" w:hAnsi="Tahoma" w:cs="Tahoma"/>
      </w:rPr>
      <w:t xml:space="preserve">Kindness Curriculum: Letter </w:t>
    </w:r>
    <w:r w:rsidR="00905E4A">
      <w:rPr>
        <w:rFonts w:ascii="Tahoma" w:hAnsi="Tahoma" w:cs="Tahom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1A43" w14:textId="77777777" w:rsidR="00642F5C" w:rsidRDefault="00642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D5"/>
    <w:rsid w:val="000668AF"/>
    <w:rsid w:val="00111EA5"/>
    <w:rsid w:val="001B796F"/>
    <w:rsid w:val="002E2EBC"/>
    <w:rsid w:val="00392BD5"/>
    <w:rsid w:val="005068CF"/>
    <w:rsid w:val="00506E16"/>
    <w:rsid w:val="00551AA5"/>
    <w:rsid w:val="00624D91"/>
    <w:rsid w:val="00642F5C"/>
    <w:rsid w:val="007222F5"/>
    <w:rsid w:val="0088519B"/>
    <w:rsid w:val="008C041B"/>
    <w:rsid w:val="00905E4A"/>
    <w:rsid w:val="00BA1B0D"/>
    <w:rsid w:val="00C43B76"/>
    <w:rsid w:val="00C71E5E"/>
    <w:rsid w:val="00D2705B"/>
    <w:rsid w:val="00DF1D08"/>
    <w:rsid w:val="00F23DC0"/>
    <w:rsid w:val="00F47CDB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53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D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F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F5C"/>
  </w:style>
  <w:style w:type="paragraph" w:styleId="Footer">
    <w:name w:val="footer"/>
    <w:basedOn w:val="Normal"/>
    <w:link w:val="FooterChar"/>
    <w:uiPriority w:val="99"/>
    <w:unhideWhenUsed/>
    <w:rsid w:val="00642F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Mark</cp:lastModifiedBy>
  <cp:revision>7</cp:revision>
  <dcterms:created xsi:type="dcterms:W3CDTF">2019-11-14T04:02:00Z</dcterms:created>
  <dcterms:modified xsi:type="dcterms:W3CDTF">2020-08-20T21:57:00Z</dcterms:modified>
</cp:coreProperties>
</file>